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508B229A" w:rsidR="00076AC6" w:rsidRPr="00DE6540" w:rsidRDefault="000F0A16" w:rsidP="00BC5139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060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7B148A46" w:rsidR="00076AC6" w:rsidRPr="00487116" w:rsidRDefault="000F0A16" w:rsidP="00A75E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02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10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15</w:t>
            </w:r>
            <w:r w:rsidR="00076AC6" w:rsidRPr="734AFCCE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>3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A75E03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20B02BD7" w:rsidR="00076AC6" w:rsidRPr="00AF71E3" w:rsidRDefault="006256FB" w:rsidP="00C20DD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0F0A16">
              <w:rPr>
                <w:rFonts w:ascii="Cambria" w:hAnsi="Cambria"/>
                <w:b/>
                <w:bCs/>
              </w:rPr>
              <w:t>02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0F0A16"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/20</w:t>
            </w:r>
            <w:r w:rsidR="007B3234">
              <w:rPr>
                <w:rFonts w:ascii="Cambria" w:hAnsi="Cambria"/>
                <w:b/>
                <w:bCs/>
              </w:rPr>
              <w:t>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187127">
              <w:rPr>
                <w:rFonts w:ascii="Cambria" w:hAnsi="Cambria"/>
                <w:b/>
                <w:bCs/>
              </w:rPr>
              <w:t xml:space="preserve"> </w:t>
            </w:r>
            <w:r w:rsidR="000F0A16">
              <w:rPr>
                <w:rFonts w:ascii="Cambria" w:hAnsi="Cambria"/>
                <w:b/>
                <w:bCs/>
              </w:rPr>
              <w:t>16:0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165CE5E0" w:rsidR="000F0A16" w:rsidRPr="000F0A16" w:rsidRDefault="000F0A16" w:rsidP="000F0A16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Habilitación funcionalidad de solicitudes de cambios de itinerarios.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1F107692" w:rsidR="00C20DD5" w:rsidRPr="0003767E" w:rsidRDefault="003F3298" w:rsidP="00B77EAE">
            <w:pPr>
              <w:rPr>
                <w:u w:val="single"/>
                <w:lang w:val="es-EC"/>
              </w:rPr>
            </w:pPr>
            <w:r>
              <w:rPr>
                <w:lang w:val="es-EC"/>
              </w:rPr>
              <w:t>Ing. Marcelo Quishpe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1A64" w14:textId="77777777" w:rsidR="006A0920" w:rsidRDefault="006A0920" w:rsidP="00487116">
      <w:r>
        <w:separator/>
      </w:r>
    </w:p>
  </w:endnote>
  <w:endnote w:type="continuationSeparator" w:id="0">
    <w:p w14:paraId="31969E1A" w14:textId="77777777" w:rsidR="006A0920" w:rsidRDefault="006A0920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859E4" w14:textId="77777777" w:rsidR="006A0920" w:rsidRDefault="006A0920" w:rsidP="00487116">
      <w:r>
        <w:separator/>
      </w:r>
    </w:p>
  </w:footnote>
  <w:footnote w:type="continuationSeparator" w:id="0">
    <w:p w14:paraId="4EEB9716" w14:textId="77777777" w:rsidR="006A0920" w:rsidRDefault="006A0920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0699F"/>
    <w:rsid w:val="000102D5"/>
    <w:rsid w:val="00010BA3"/>
    <w:rsid w:val="00013B66"/>
    <w:rsid w:val="0001420A"/>
    <w:rsid w:val="00015092"/>
    <w:rsid w:val="00015815"/>
    <w:rsid w:val="00016DE8"/>
    <w:rsid w:val="000235EB"/>
    <w:rsid w:val="00023FA1"/>
    <w:rsid w:val="00024D9D"/>
    <w:rsid w:val="00025083"/>
    <w:rsid w:val="00027212"/>
    <w:rsid w:val="0003767E"/>
    <w:rsid w:val="000409D7"/>
    <w:rsid w:val="000410F5"/>
    <w:rsid w:val="00041129"/>
    <w:rsid w:val="00041A1F"/>
    <w:rsid w:val="000444BD"/>
    <w:rsid w:val="000465F6"/>
    <w:rsid w:val="00052C1C"/>
    <w:rsid w:val="00055118"/>
    <w:rsid w:val="00055524"/>
    <w:rsid w:val="00057ECF"/>
    <w:rsid w:val="00061572"/>
    <w:rsid w:val="00070DCC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0A16"/>
    <w:rsid w:val="000F4891"/>
    <w:rsid w:val="000F6CB0"/>
    <w:rsid w:val="000F6E41"/>
    <w:rsid w:val="00102B5A"/>
    <w:rsid w:val="00111D3E"/>
    <w:rsid w:val="00112AAD"/>
    <w:rsid w:val="00112C1E"/>
    <w:rsid w:val="00113B4B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84A85"/>
    <w:rsid w:val="00187127"/>
    <w:rsid w:val="00191847"/>
    <w:rsid w:val="001938E5"/>
    <w:rsid w:val="00195A34"/>
    <w:rsid w:val="001A0797"/>
    <w:rsid w:val="001A30F1"/>
    <w:rsid w:val="001A651A"/>
    <w:rsid w:val="001A7B46"/>
    <w:rsid w:val="001B3A78"/>
    <w:rsid w:val="001B3C31"/>
    <w:rsid w:val="001B66E7"/>
    <w:rsid w:val="001B7152"/>
    <w:rsid w:val="001B749F"/>
    <w:rsid w:val="001B7B33"/>
    <w:rsid w:val="001C05DE"/>
    <w:rsid w:val="001C48A7"/>
    <w:rsid w:val="001C4E53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1F52C1"/>
    <w:rsid w:val="00203484"/>
    <w:rsid w:val="0020428B"/>
    <w:rsid w:val="0020506B"/>
    <w:rsid w:val="00205424"/>
    <w:rsid w:val="00207E99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9711A"/>
    <w:rsid w:val="002A3A1B"/>
    <w:rsid w:val="002A4B86"/>
    <w:rsid w:val="002A59B7"/>
    <w:rsid w:val="002A5AB9"/>
    <w:rsid w:val="002B29BB"/>
    <w:rsid w:val="002B34F3"/>
    <w:rsid w:val="002B54FE"/>
    <w:rsid w:val="002B5704"/>
    <w:rsid w:val="002C04E5"/>
    <w:rsid w:val="002C180C"/>
    <w:rsid w:val="002C2E41"/>
    <w:rsid w:val="002C5F69"/>
    <w:rsid w:val="002D74EF"/>
    <w:rsid w:val="002E07EA"/>
    <w:rsid w:val="002E12B6"/>
    <w:rsid w:val="002E29C5"/>
    <w:rsid w:val="002E4401"/>
    <w:rsid w:val="002E55C3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4222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A6AAC"/>
    <w:rsid w:val="003B044C"/>
    <w:rsid w:val="003B2BA0"/>
    <w:rsid w:val="003B7D19"/>
    <w:rsid w:val="003D1C8D"/>
    <w:rsid w:val="003E0427"/>
    <w:rsid w:val="003E7D1E"/>
    <w:rsid w:val="003F2092"/>
    <w:rsid w:val="003F3298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4390"/>
    <w:rsid w:val="00457CE7"/>
    <w:rsid w:val="004723CA"/>
    <w:rsid w:val="00473AD6"/>
    <w:rsid w:val="00473E21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03C3"/>
    <w:rsid w:val="00504B7F"/>
    <w:rsid w:val="00504DBB"/>
    <w:rsid w:val="00505104"/>
    <w:rsid w:val="0050749F"/>
    <w:rsid w:val="00513F90"/>
    <w:rsid w:val="00521210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62A08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6FB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38F8"/>
    <w:rsid w:val="00684C74"/>
    <w:rsid w:val="00687DBA"/>
    <w:rsid w:val="0069058A"/>
    <w:rsid w:val="006937E2"/>
    <w:rsid w:val="006938E4"/>
    <w:rsid w:val="00694396"/>
    <w:rsid w:val="006A0920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E5D3E"/>
    <w:rsid w:val="006F2BBD"/>
    <w:rsid w:val="006F328F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323F"/>
    <w:rsid w:val="00784974"/>
    <w:rsid w:val="00784F27"/>
    <w:rsid w:val="00786315"/>
    <w:rsid w:val="00796639"/>
    <w:rsid w:val="007A397B"/>
    <w:rsid w:val="007B0845"/>
    <w:rsid w:val="007B3234"/>
    <w:rsid w:val="007B75A8"/>
    <w:rsid w:val="007C4BDB"/>
    <w:rsid w:val="007C6693"/>
    <w:rsid w:val="007C6A8E"/>
    <w:rsid w:val="007C7A67"/>
    <w:rsid w:val="007C7FB1"/>
    <w:rsid w:val="007D0C5C"/>
    <w:rsid w:val="007D2AE3"/>
    <w:rsid w:val="007E1C23"/>
    <w:rsid w:val="007E263D"/>
    <w:rsid w:val="007E456E"/>
    <w:rsid w:val="007E74FA"/>
    <w:rsid w:val="007F6D3B"/>
    <w:rsid w:val="00807EBA"/>
    <w:rsid w:val="0081086E"/>
    <w:rsid w:val="00815D10"/>
    <w:rsid w:val="0081731C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B57FF"/>
    <w:rsid w:val="008C2018"/>
    <w:rsid w:val="008C4474"/>
    <w:rsid w:val="008C5028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8F724C"/>
    <w:rsid w:val="009028F3"/>
    <w:rsid w:val="00915082"/>
    <w:rsid w:val="0091608F"/>
    <w:rsid w:val="00916090"/>
    <w:rsid w:val="00923DAE"/>
    <w:rsid w:val="00924AEE"/>
    <w:rsid w:val="00934264"/>
    <w:rsid w:val="00934A9C"/>
    <w:rsid w:val="00935911"/>
    <w:rsid w:val="00942892"/>
    <w:rsid w:val="0094724E"/>
    <w:rsid w:val="00951E16"/>
    <w:rsid w:val="009539A2"/>
    <w:rsid w:val="00956B95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1D39"/>
    <w:rsid w:val="00A15927"/>
    <w:rsid w:val="00A1611D"/>
    <w:rsid w:val="00A32404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5E03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204D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37838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6E1D"/>
    <w:rsid w:val="00B77D8E"/>
    <w:rsid w:val="00B77EAE"/>
    <w:rsid w:val="00B85025"/>
    <w:rsid w:val="00B85985"/>
    <w:rsid w:val="00B867E7"/>
    <w:rsid w:val="00B95133"/>
    <w:rsid w:val="00B9682E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0DD5"/>
    <w:rsid w:val="00C22D80"/>
    <w:rsid w:val="00C234C6"/>
    <w:rsid w:val="00C23BF7"/>
    <w:rsid w:val="00C323E8"/>
    <w:rsid w:val="00C345DA"/>
    <w:rsid w:val="00C401D5"/>
    <w:rsid w:val="00C46A39"/>
    <w:rsid w:val="00C56A9B"/>
    <w:rsid w:val="00C64C0F"/>
    <w:rsid w:val="00C740A7"/>
    <w:rsid w:val="00C77545"/>
    <w:rsid w:val="00C82E22"/>
    <w:rsid w:val="00C833A3"/>
    <w:rsid w:val="00C864FD"/>
    <w:rsid w:val="00C867AA"/>
    <w:rsid w:val="00C91080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5F4E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2FF8"/>
    <w:rsid w:val="00D24FEB"/>
    <w:rsid w:val="00D26C39"/>
    <w:rsid w:val="00D27C27"/>
    <w:rsid w:val="00D36BC0"/>
    <w:rsid w:val="00D37D1B"/>
    <w:rsid w:val="00D40D62"/>
    <w:rsid w:val="00D5296D"/>
    <w:rsid w:val="00D64AFB"/>
    <w:rsid w:val="00D7011C"/>
    <w:rsid w:val="00D72CAE"/>
    <w:rsid w:val="00D80FAF"/>
    <w:rsid w:val="00D8119B"/>
    <w:rsid w:val="00D82A5D"/>
    <w:rsid w:val="00D86917"/>
    <w:rsid w:val="00D905FF"/>
    <w:rsid w:val="00D94ADB"/>
    <w:rsid w:val="00DA11E0"/>
    <w:rsid w:val="00DA44BA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31A"/>
    <w:rsid w:val="00E17B86"/>
    <w:rsid w:val="00E2762F"/>
    <w:rsid w:val="00E3065D"/>
    <w:rsid w:val="00E33C63"/>
    <w:rsid w:val="00E34E19"/>
    <w:rsid w:val="00E40076"/>
    <w:rsid w:val="00E41DF8"/>
    <w:rsid w:val="00E437E7"/>
    <w:rsid w:val="00E61D7D"/>
    <w:rsid w:val="00E64DFB"/>
    <w:rsid w:val="00E66B25"/>
    <w:rsid w:val="00E71526"/>
    <w:rsid w:val="00E76220"/>
    <w:rsid w:val="00E8327E"/>
    <w:rsid w:val="00E842B6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2C55"/>
    <w:rsid w:val="00EF30BC"/>
    <w:rsid w:val="00EF3F2C"/>
    <w:rsid w:val="00EF534C"/>
    <w:rsid w:val="00F003B4"/>
    <w:rsid w:val="00F044C6"/>
    <w:rsid w:val="00F06E43"/>
    <w:rsid w:val="00F12899"/>
    <w:rsid w:val="00F14FE4"/>
    <w:rsid w:val="00F17312"/>
    <w:rsid w:val="00F17569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3C95"/>
    <w:rsid w:val="00F747EC"/>
    <w:rsid w:val="00F76915"/>
    <w:rsid w:val="00F86EB9"/>
    <w:rsid w:val="00F8786F"/>
    <w:rsid w:val="00F9663B"/>
    <w:rsid w:val="00FA0594"/>
    <w:rsid w:val="00FA201D"/>
    <w:rsid w:val="00FA244B"/>
    <w:rsid w:val="00FA2DCF"/>
    <w:rsid w:val="00FA5B90"/>
    <w:rsid w:val="00FA7A99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8908-0BDC-454D-914A-8FD0EFF4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2</cp:revision>
  <cp:lastPrinted>2023-07-14T19:35:00Z</cp:lastPrinted>
  <dcterms:created xsi:type="dcterms:W3CDTF">2024-10-03T20:11:00Z</dcterms:created>
  <dcterms:modified xsi:type="dcterms:W3CDTF">2024-10-03T20:11:00Z</dcterms:modified>
</cp:coreProperties>
</file>